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885" w:rsidRPr="00B35885" w:rsidRDefault="00D20605" w:rsidP="00B35885">
      <w:pPr>
        <w:jc w:val="center"/>
        <w:rPr>
          <w:u w:val="single"/>
        </w:rPr>
      </w:pPr>
      <w:r>
        <w:rPr>
          <w:u w:val="single"/>
        </w:rPr>
        <w:t>Cernir lo violento en</w:t>
      </w:r>
      <w:r w:rsidR="004F6338">
        <w:rPr>
          <w:u w:val="single"/>
        </w:rPr>
        <w:t xml:space="preserve"> su vertiente simbólica</w:t>
      </w:r>
    </w:p>
    <w:p w:rsidR="00B35885" w:rsidRDefault="000F7752" w:rsidP="000F7752">
      <w:pPr>
        <w:jc w:val="right"/>
      </w:pPr>
      <w:bookmarkStart w:id="0" w:name="_GoBack"/>
      <w:r>
        <w:t>Lic. Claudia Novillo- MP 3520</w:t>
      </w:r>
    </w:p>
    <w:bookmarkEnd w:id="0"/>
    <w:p w:rsidR="000F7752" w:rsidRDefault="000F7752" w:rsidP="00E95B42"/>
    <w:p w:rsidR="00E95B42" w:rsidRDefault="00BC344D" w:rsidP="00E95B42">
      <w:r>
        <w:t>C</w:t>
      </w:r>
      <w:r w:rsidR="00E95B42">
        <w:t>ele</w:t>
      </w:r>
      <w:r w:rsidR="00D21FB9">
        <w:t xml:space="preserve">bro la iniciativa e invitación </w:t>
      </w:r>
      <w:r w:rsidR="00E95B42">
        <w:t>del Col</w:t>
      </w:r>
      <w:r w:rsidR="0087010C">
        <w:t>egio de Psicólogos para reflexionar, interrogar, renovar</w:t>
      </w:r>
      <w:r w:rsidR="00776048">
        <w:t xml:space="preserve">, discutir </w:t>
      </w:r>
      <w:r w:rsidR="0087010C">
        <w:t xml:space="preserve"> y </w:t>
      </w:r>
      <w:r w:rsidR="00E95B42">
        <w:t>ampliar la categoría conceptual de  violencia</w:t>
      </w:r>
      <w:r w:rsidR="0087010C">
        <w:t>,</w:t>
      </w:r>
      <w:r w:rsidR="00E95B42">
        <w:t xml:space="preserve"> </w:t>
      </w:r>
      <w:r w:rsidR="00583A36">
        <w:t xml:space="preserve">desde los aportes </w:t>
      </w:r>
      <w:r w:rsidR="00EB3AAC">
        <w:t xml:space="preserve"> </w:t>
      </w:r>
      <w:r w:rsidR="00266C3F">
        <w:t xml:space="preserve">del </w:t>
      </w:r>
      <w:r w:rsidR="00E63563">
        <w:t xml:space="preserve">psicoanálisis propuestos </w:t>
      </w:r>
      <w:r w:rsidR="00266C3F">
        <w:t xml:space="preserve">por Jaques </w:t>
      </w:r>
      <w:r w:rsidR="000D0A0D">
        <w:t xml:space="preserve">Lacan </w:t>
      </w:r>
      <w:r w:rsidR="00784C9B">
        <w:t xml:space="preserve"> </w:t>
      </w:r>
      <w:r w:rsidR="000D0A0D">
        <w:t>en</w:t>
      </w:r>
      <w:r w:rsidR="00583A36">
        <w:t xml:space="preserve"> el contexto de</w:t>
      </w:r>
      <w:r w:rsidR="00EB3AAC">
        <w:t xml:space="preserve"> la época actual. </w:t>
      </w:r>
    </w:p>
    <w:p w:rsidR="005833D5" w:rsidRDefault="00EB390F" w:rsidP="00E95B42">
      <w:r>
        <w:t xml:space="preserve">Es de destacar que </w:t>
      </w:r>
      <w:r w:rsidR="00B95B36">
        <w:t xml:space="preserve"> e</w:t>
      </w:r>
      <w:r w:rsidR="00080D62">
        <w:t xml:space="preserve">l </w:t>
      </w:r>
      <w:r>
        <w:t>significante</w:t>
      </w:r>
      <w:r w:rsidR="000D0A0D">
        <w:t xml:space="preserve"> “violencia”</w:t>
      </w:r>
      <w:r w:rsidR="00B95B36">
        <w:t xml:space="preserve"> </w:t>
      </w:r>
      <w:r>
        <w:t xml:space="preserve">o “violento” </w:t>
      </w:r>
      <w:r w:rsidR="00B01835">
        <w:t>co</w:t>
      </w:r>
      <w:r w:rsidR="005833D5">
        <w:t xml:space="preserve">mo tal,  no aparece en su obra. Sí </w:t>
      </w:r>
      <w:r>
        <w:t xml:space="preserve"> </w:t>
      </w:r>
      <w:r w:rsidR="005833D5">
        <w:t xml:space="preserve">un </w:t>
      </w:r>
      <w:r w:rsidR="00B95B36">
        <w:t xml:space="preserve">concepto </w:t>
      </w:r>
      <w:r w:rsidR="00BC344D">
        <w:t xml:space="preserve">afín, </w:t>
      </w:r>
      <w:r>
        <w:t>desarrollado en el</w:t>
      </w:r>
      <w:r w:rsidR="00B95B36">
        <w:t xml:space="preserve"> escrito </w:t>
      </w:r>
      <w:r w:rsidR="00BD5DB5">
        <w:t>“La agresividad en Psicoanálisis</w:t>
      </w:r>
      <w:r w:rsidR="00B01835">
        <w:t>”</w:t>
      </w:r>
      <w:r w:rsidR="00FD07E4">
        <w:t xml:space="preserve"> de 1948</w:t>
      </w:r>
      <w:r w:rsidR="00946AB9">
        <w:t xml:space="preserve"> </w:t>
      </w:r>
      <w:r>
        <w:t>que data del final de la segunda guerra mundial</w:t>
      </w:r>
      <w:r w:rsidR="00FD07E4">
        <w:t xml:space="preserve">. </w:t>
      </w:r>
      <w:r>
        <w:t xml:space="preserve"> Si bien es un texto anterior a su concepto de </w:t>
      </w:r>
      <w:proofErr w:type="spellStart"/>
      <w:r>
        <w:t>inconciente</w:t>
      </w:r>
      <w:proofErr w:type="spellEnd"/>
      <w:r>
        <w:t xml:space="preserve"> estructurado como un lenguaje, o dicho de otra forma,  a su idea de “</w:t>
      </w:r>
      <w:proofErr w:type="spellStart"/>
      <w:r>
        <w:t>linguistería</w:t>
      </w:r>
      <w:proofErr w:type="spellEnd"/>
      <w:r>
        <w:t>”</w:t>
      </w:r>
      <w:r w:rsidR="00946AB9">
        <w:t xml:space="preserve">;  </w:t>
      </w:r>
      <w:r>
        <w:t xml:space="preserve"> nos muestra un Lacan</w:t>
      </w:r>
      <w:r w:rsidR="00946AB9">
        <w:t xml:space="preserve"> “humanizado”, </w:t>
      </w:r>
      <w:r>
        <w:t xml:space="preserve"> causado por los hechos sociales; por la relación entre “lo individ</w:t>
      </w:r>
      <w:r w:rsidR="00946AB9">
        <w:t>ual y lo social”</w:t>
      </w:r>
      <w:r w:rsidR="00BD3791">
        <w:t>; i</w:t>
      </w:r>
      <w:r w:rsidR="00946AB9">
        <w:t xml:space="preserve">nterrogado por los modos en que las ideologías logran movilizar las exaltaciones humanas al servicio del mal.  Y además (punto que me interesa para esta presentación) marca la  diferencia radical entre el yo como instancia imaginaria (donde se anclan todas las resistencias), el </w:t>
      </w:r>
      <w:proofErr w:type="spellStart"/>
      <w:r w:rsidR="00946AB9">
        <w:t>Moi</w:t>
      </w:r>
      <w:proofErr w:type="spellEnd"/>
      <w:r w:rsidR="00946AB9">
        <w:t xml:space="preserve">, y el Je como  una </w:t>
      </w:r>
      <w:r w:rsidR="00946AB9">
        <w:rPr>
          <w:b/>
        </w:rPr>
        <w:t xml:space="preserve">dimensión </w:t>
      </w:r>
      <w:r w:rsidR="00946AB9" w:rsidRPr="00946AB9">
        <w:rPr>
          <w:b/>
        </w:rPr>
        <w:t xml:space="preserve"> simbólica</w:t>
      </w:r>
      <w:r w:rsidR="00946AB9">
        <w:t xml:space="preserve"> que  indica </w:t>
      </w:r>
      <w:r w:rsidR="00946AB9" w:rsidRPr="00946AB9">
        <w:rPr>
          <w:b/>
        </w:rPr>
        <w:t>la posición</w:t>
      </w:r>
      <w:r w:rsidR="00946AB9">
        <w:t xml:space="preserve"> del sujeto </w:t>
      </w:r>
      <w:r w:rsidR="00946AB9" w:rsidRPr="00946AB9">
        <w:rPr>
          <w:b/>
        </w:rPr>
        <w:t>en y</w:t>
      </w:r>
      <w:r w:rsidR="00946AB9">
        <w:t xml:space="preserve"> frente a la realidad.</w:t>
      </w:r>
    </w:p>
    <w:p w:rsidR="00CA33D0" w:rsidRDefault="00946AB9" w:rsidP="00E95B42">
      <w:r>
        <w:t xml:space="preserve">Vemos cómo y mucho tiempo después, eso </w:t>
      </w:r>
      <w:r w:rsidR="00976AB2">
        <w:t>que se convirtió en un concepto,</w:t>
      </w:r>
      <w:r w:rsidR="00BD3791">
        <w:t xml:space="preserve"> </w:t>
      </w:r>
      <w:r>
        <w:t>“la agresividad” se hace presente</w:t>
      </w:r>
      <w:r w:rsidR="00CA33D0">
        <w:t xml:space="preserve"> en la actualidad convirtiéndose en un punto de interés y de preocupación para las ciencias humanas, y para el psicoanálisis</w:t>
      </w:r>
      <w:r w:rsidR="00976AB2">
        <w:t>.</w:t>
      </w:r>
    </w:p>
    <w:p w:rsidR="00BD3791" w:rsidRDefault="00CA33D0" w:rsidP="00E95B42">
      <w:r>
        <w:t>En tiempos tan convulsionados, c</w:t>
      </w:r>
      <w:r w:rsidR="00D21FB9">
        <w:t xml:space="preserve">onsidero </w:t>
      </w:r>
      <w:r w:rsidR="008F7EF3">
        <w:t xml:space="preserve"> oportuno p</w:t>
      </w:r>
      <w:r w:rsidR="00B01835">
        <w:t>ara nuestro movimiento</w:t>
      </w:r>
      <w:r w:rsidR="008C419C">
        <w:t xml:space="preserve">, </w:t>
      </w:r>
      <w:r w:rsidR="00D21FB9">
        <w:t xml:space="preserve"> g</w:t>
      </w:r>
      <w:r w:rsidR="00E95B42">
        <w:t>en</w:t>
      </w:r>
      <w:r w:rsidR="00E72B32">
        <w:t>e</w:t>
      </w:r>
      <w:r w:rsidR="00D21FB9">
        <w:t xml:space="preserve">rar un </w:t>
      </w:r>
      <w:r w:rsidR="00D21FB9" w:rsidRPr="00CA33D0">
        <w:rPr>
          <w:i/>
        </w:rPr>
        <w:t>"activismo intelectual"</w:t>
      </w:r>
      <w:r w:rsidRPr="00CA33D0">
        <w:rPr>
          <w:i/>
        </w:rPr>
        <w:t>.</w:t>
      </w:r>
      <w:r>
        <w:t xml:space="preserve"> </w:t>
      </w:r>
      <w:r w:rsidR="00BD3791">
        <w:t xml:space="preserve"> Qu</w:t>
      </w:r>
      <w:r w:rsidR="004A4067">
        <w:t>e</w:t>
      </w:r>
      <w:r>
        <w:t xml:space="preserve"> nos </w:t>
      </w:r>
      <w:r w:rsidR="004A4067">
        <w:t>permita</w:t>
      </w:r>
      <w:r w:rsidR="00704200">
        <w:t xml:space="preserve"> teorizar</w:t>
      </w:r>
      <w:r w:rsidR="00F24BB3">
        <w:t xml:space="preserve"> </w:t>
      </w:r>
      <w:r>
        <w:t xml:space="preserve">sobre un significante ubicuo  como lo es  </w:t>
      </w:r>
      <w:r w:rsidR="00E72B32">
        <w:t>la violencia</w:t>
      </w:r>
      <w:r w:rsidR="0087010C">
        <w:t xml:space="preserve"> c</w:t>
      </w:r>
      <w:r w:rsidR="00E72B32">
        <w:t>omo hecho y lo violento</w:t>
      </w:r>
      <w:r w:rsidR="000867F3">
        <w:t xml:space="preserve">, en tanto acto, </w:t>
      </w:r>
      <w:r w:rsidR="00E95B42">
        <w:t xml:space="preserve"> </w:t>
      </w:r>
      <w:r w:rsidR="00E72B32">
        <w:t xml:space="preserve">como </w:t>
      </w:r>
      <w:r w:rsidR="00105919">
        <w:t>efecto de discurso</w:t>
      </w:r>
      <w:r w:rsidR="00B01835">
        <w:t xml:space="preserve">. </w:t>
      </w:r>
      <w:r w:rsidR="00BC344D">
        <w:t>S</w:t>
      </w:r>
      <w:r w:rsidR="00D21FB9">
        <w:t>iendo re</w:t>
      </w:r>
      <w:r w:rsidR="00B01835">
        <w:t>presentantes de una disciplina que e</w:t>
      </w:r>
      <w:r>
        <w:t>merge c</w:t>
      </w:r>
      <w:r w:rsidR="00BD3791">
        <w:t xml:space="preserve">omo una respuesta </w:t>
      </w:r>
      <w:r w:rsidR="00B01835">
        <w:t xml:space="preserve"> al malestar en la cultura, es </w:t>
      </w:r>
      <w:r w:rsidR="009F5F0A">
        <w:t xml:space="preserve">algo </w:t>
      </w:r>
      <w:r w:rsidR="00E72B32">
        <w:t xml:space="preserve"> que se debe y nos debemos</w:t>
      </w:r>
      <w:r w:rsidR="00B01835">
        <w:t xml:space="preserve"> como sociedad científica</w:t>
      </w:r>
      <w:r w:rsidR="00BD3791">
        <w:t xml:space="preserve">. Ante la presencia de una </w:t>
      </w:r>
      <w:r>
        <w:t>avalancha de violencias “</w:t>
      </w:r>
      <w:r w:rsidRPr="00CA33D0">
        <w:rPr>
          <w:i/>
        </w:rPr>
        <w:t xml:space="preserve">nuestras de cada </w:t>
      </w:r>
      <w:proofErr w:type="spellStart"/>
      <w:r w:rsidRPr="00CA33D0">
        <w:rPr>
          <w:i/>
        </w:rPr>
        <w:t>dia</w:t>
      </w:r>
      <w:proofErr w:type="spellEnd"/>
      <w:r>
        <w:t>”, desde las más sangrientas hasta las más sutiles</w:t>
      </w:r>
      <w:r w:rsidR="00BD3791">
        <w:t>, no nos debemos permitir retroceder.</w:t>
      </w:r>
    </w:p>
    <w:p w:rsidR="00E95B42" w:rsidRDefault="005805F3" w:rsidP="00E95B42">
      <w:r>
        <w:t xml:space="preserve"> </w:t>
      </w:r>
      <w:r w:rsidR="00B01835">
        <w:t>En la línea de este activismo</w:t>
      </w:r>
      <w:r w:rsidR="00F24BB3">
        <w:t xml:space="preserve">, propongo </w:t>
      </w:r>
      <w:r w:rsidR="00CA33D0">
        <w:t xml:space="preserve"> atender cuestiones tales como: </w:t>
      </w:r>
    </w:p>
    <w:p w:rsidR="00E95B42" w:rsidRDefault="00704200" w:rsidP="00353DAF">
      <w:pPr>
        <w:pStyle w:val="Prrafodelista"/>
        <w:numPr>
          <w:ilvl w:val="0"/>
          <w:numId w:val="4"/>
        </w:numPr>
      </w:pPr>
      <w:r>
        <w:t xml:space="preserve">La necesidad de entablar </w:t>
      </w:r>
      <w:r w:rsidR="00E72B32">
        <w:t xml:space="preserve">diálogo </w:t>
      </w:r>
      <w:r w:rsidR="00B01835">
        <w:t xml:space="preserve">y conversación </w:t>
      </w:r>
      <w:r w:rsidR="00E058E0">
        <w:t xml:space="preserve"> </w:t>
      </w:r>
      <w:r w:rsidR="00E72B32">
        <w:t>con otras ciencias de espíritu científico</w:t>
      </w:r>
      <w:r w:rsidR="00BD69B1">
        <w:t xml:space="preserve"> como </w:t>
      </w:r>
      <w:r>
        <w:t>lo son</w:t>
      </w:r>
      <w:r w:rsidR="00976AB2">
        <w:t xml:space="preserve"> la</w:t>
      </w:r>
      <w:r w:rsidR="00E95B42">
        <w:t xml:space="preserve"> Sociolo</w:t>
      </w:r>
      <w:r w:rsidR="00E72B32">
        <w:t>gía, la Antropologí</w:t>
      </w:r>
      <w:r w:rsidR="00E95B42">
        <w:t>a,</w:t>
      </w:r>
      <w:r w:rsidR="00E72B32">
        <w:t xml:space="preserve"> la</w:t>
      </w:r>
      <w:r w:rsidR="00CA33D0">
        <w:t xml:space="preserve"> Física, la Matemática, entre otras</w:t>
      </w:r>
      <w:r w:rsidR="00E95B42">
        <w:t>.</w:t>
      </w:r>
      <w:r w:rsidR="00B01835">
        <w:t xml:space="preserve"> </w:t>
      </w:r>
      <w:r w:rsidR="00FF311F">
        <w:t>Es decir practicar, acorde al modo de enseñanza de Lacan, la “</w:t>
      </w:r>
      <w:proofErr w:type="spellStart"/>
      <w:r w:rsidR="00FF311F">
        <w:t>interterritorialidad</w:t>
      </w:r>
      <w:proofErr w:type="spellEnd"/>
      <w:r w:rsidR="00FF311F">
        <w:t xml:space="preserve"> científica”.</w:t>
      </w:r>
      <w:r w:rsidR="00CA33D0">
        <w:t xml:space="preserve"> </w:t>
      </w:r>
    </w:p>
    <w:p w:rsidR="00E95B42" w:rsidRDefault="00582E65" w:rsidP="00E95B42">
      <w:r>
        <w:t xml:space="preserve">B </w:t>
      </w:r>
      <w:r w:rsidR="00704200">
        <w:t>–</w:t>
      </w:r>
      <w:r w:rsidR="00E72B32">
        <w:t xml:space="preserve"> D</w:t>
      </w:r>
      <w:r w:rsidR="00E95B42">
        <w:t xml:space="preserve">ebatir </w:t>
      </w:r>
      <w:r w:rsidR="00CB744F">
        <w:t xml:space="preserve">tanto </w:t>
      </w:r>
      <w:r w:rsidR="00E95B42">
        <w:t>con los movimient</w:t>
      </w:r>
      <w:r w:rsidR="00CB744F">
        <w:t xml:space="preserve">os feministas </w:t>
      </w:r>
      <w:r w:rsidR="00CA33D0">
        <w:t xml:space="preserve">como con </w:t>
      </w:r>
      <w:r w:rsidR="00CB744F">
        <w:t xml:space="preserve"> los</w:t>
      </w:r>
      <w:r w:rsidR="001B4F73">
        <w:t xml:space="preserve"> m</w:t>
      </w:r>
      <w:r w:rsidR="00FF311F">
        <w:t>ovimientos de derechos humanos</w:t>
      </w:r>
      <w:r w:rsidR="00C530D4">
        <w:t>. E</w:t>
      </w:r>
      <w:r w:rsidR="00D82371">
        <w:t xml:space="preserve">s sabido </w:t>
      </w:r>
      <w:r w:rsidR="00FF311F">
        <w:t>las polémicas que allí suscitan argumentaciones conceptuales</w:t>
      </w:r>
      <w:r w:rsidR="00CA33D0">
        <w:t xml:space="preserve"> tales </w:t>
      </w:r>
      <w:r w:rsidR="00F24BB3">
        <w:t>Complejo de Edipo, envidia al</w:t>
      </w:r>
      <w:r w:rsidR="00FF311F">
        <w:t xml:space="preserve"> pene,</w:t>
      </w:r>
      <w:r w:rsidR="00B95B36">
        <w:t xml:space="preserve"> falo, castración, entre otras</w:t>
      </w:r>
      <w:r w:rsidR="00F24BB3">
        <w:t>. Son consideradas</w:t>
      </w:r>
      <w:r w:rsidR="00B95B36">
        <w:t xml:space="preserve"> vetustas para los tiempos que corren</w:t>
      </w:r>
      <w:r w:rsidR="00F24BB3">
        <w:t xml:space="preserve">,  y ubican </w:t>
      </w:r>
      <w:r w:rsidR="00C530D4">
        <w:t xml:space="preserve"> a una línea del psicoanálisis como patriarcal y misógino</w:t>
      </w:r>
      <w:r w:rsidR="00B95B36">
        <w:t xml:space="preserve">. </w:t>
      </w:r>
      <w:r w:rsidR="00FF311F">
        <w:t>Polémica qu</w:t>
      </w:r>
      <w:r w:rsidR="00B95B36">
        <w:t>e también acontece dentro de la propia disciplina.</w:t>
      </w:r>
    </w:p>
    <w:p w:rsidR="00B95B36" w:rsidRDefault="00976AB2" w:rsidP="00E95B42">
      <w:r>
        <w:t>C</w:t>
      </w:r>
      <w:r w:rsidR="00C53C1A">
        <w:t xml:space="preserve">- Desambiguar </w:t>
      </w:r>
      <w:r w:rsidR="00E326B5">
        <w:t xml:space="preserve">los conceptos </w:t>
      </w:r>
      <w:r w:rsidR="00F24BB3">
        <w:t xml:space="preserve"> de individuo y sujeto </w:t>
      </w:r>
      <w:r w:rsidR="00D82371">
        <w:t xml:space="preserve">con los cuales </w:t>
      </w:r>
      <w:r w:rsidR="00E95B42">
        <w:t>operan</w:t>
      </w:r>
      <w:r w:rsidR="00582E65">
        <w:t xml:space="preserve"> los psicoanálisis de Freud y Lacan</w:t>
      </w:r>
      <w:r w:rsidR="00E326B5">
        <w:t>. E</w:t>
      </w:r>
      <w:r w:rsidR="00B95B36">
        <w:t xml:space="preserve">n acuerdo con los principios de APOLA,  Apertura para otro </w:t>
      </w:r>
      <w:r w:rsidR="00E326B5">
        <w:t>Lacan,</w:t>
      </w:r>
      <w:r w:rsidR="00B95B36">
        <w:t xml:space="preserve"> la teoría ps</w:t>
      </w:r>
      <w:r w:rsidR="00E326B5">
        <w:t xml:space="preserve">icoanalítica propuesta por dicho autor </w:t>
      </w:r>
      <w:r w:rsidR="00B95B36">
        <w:t xml:space="preserve"> es diferente y en muchas ocasiones de sentido opuesto de la legada por Sigmund Freud.</w:t>
      </w:r>
    </w:p>
    <w:p w:rsidR="00B95B36" w:rsidRDefault="00C530D4" w:rsidP="00E95B42">
      <w:r>
        <w:t>Cabe destacar que n</w:t>
      </w:r>
      <w:r w:rsidR="00E95B42" w:rsidRPr="00E95B42">
        <w:t xml:space="preserve">o es el propósito desarrollar ni profundizar </w:t>
      </w:r>
      <w:r w:rsidR="005578CB">
        <w:t xml:space="preserve">en </w:t>
      </w:r>
      <w:r w:rsidR="00E95B42" w:rsidRPr="00E95B42">
        <w:t xml:space="preserve">esta ponencia todos los puntos que considero nos </w:t>
      </w:r>
      <w:r w:rsidR="00E95B42">
        <w:t>pon</w:t>
      </w:r>
      <w:r w:rsidR="005578CB">
        <w:t>drían en situación de activismo</w:t>
      </w:r>
      <w:r>
        <w:t xml:space="preserve">. No es el tiempo ni la </w:t>
      </w:r>
      <w:r>
        <w:lastRenderedPageBreak/>
        <w:t xml:space="preserve">convocatoria. </w:t>
      </w:r>
      <w:r w:rsidR="00976AB2">
        <w:t xml:space="preserve"> Pero sí, deseo, </w:t>
      </w:r>
      <w:r w:rsidR="00B95B36">
        <w:t>plantearlo como producción posible</w:t>
      </w:r>
      <w:r>
        <w:t xml:space="preserve"> de discusión y por qué no, </w:t>
      </w:r>
      <w:r w:rsidR="00B95B36">
        <w:t xml:space="preserve"> de </w:t>
      </w:r>
      <w:r>
        <w:t>una investigación colectiva no muy lejana.</w:t>
      </w:r>
    </w:p>
    <w:p w:rsidR="00704200" w:rsidRDefault="00704200" w:rsidP="00E95B42">
      <w:r>
        <w:t>……………………………………..</w:t>
      </w:r>
      <w:r w:rsidR="00C530D4">
        <w:t xml:space="preserve"> Mi propuesta: </w:t>
      </w:r>
    </w:p>
    <w:p w:rsidR="00E95B42" w:rsidRDefault="00E17239" w:rsidP="00E95B42">
      <w:r>
        <w:t>S</w:t>
      </w:r>
      <w:r w:rsidR="00E95B42">
        <w:t>i tal como se plantea en la invitación</w:t>
      </w:r>
      <w:r w:rsidR="005805F3">
        <w:t>,</w:t>
      </w:r>
      <w:r w:rsidR="00E95B42">
        <w:t xml:space="preserve"> la violencia es un</w:t>
      </w:r>
      <w:r w:rsidR="00704200">
        <w:t xml:space="preserve"> eje transversal a</w:t>
      </w:r>
      <w:r w:rsidR="005805F3">
        <w:t xml:space="preserve"> todos los campos sociales, </w:t>
      </w:r>
      <w:r w:rsidR="00E95B42">
        <w:t xml:space="preserve">incluso el </w:t>
      </w:r>
      <w:r>
        <w:t>de nuestra práctica profesional</w:t>
      </w:r>
      <w:r w:rsidR="00704200">
        <w:t xml:space="preserve">, </w:t>
      </w:r>
      <w:r w:rsidR="00E95B42">
        <w:t xml:space="preserve">la misma no puede </w:t>
      </w:r>
      <w:r w:rsidR="00E95B42" w:rsidRPr="00E95B42">
        <w:rPr>
          <w:b/>
        </w:rPr>
        <w:t>cernirse sobre</w:t>
      </w:r>
      <w:r w:rsidR="00E95B42">
        <w:t xml:space="preserve"> o ser </w:t>
      </w:r>
      <w:r w:rsidR="00E95B42" w:rsidRPr="00E95B42">
        <w:rPr>
          <w:b/>
        </w:rPr>
        <w:t>excluyente de</w:t>
      </w:r>
      <w:r w:rsidR="00E95B42">
        <w:t>: un género, una categoría o un espacio específico.  Es decir, la violencia no es privativ</w:t>
      </w:r>
      <w:r w:rsidR="00182FB9">
        <w:t>a de una clase social,</w:t>
      </w:r>
      <w:r>
        <w:t xml:space="preserve"> grupo, á</w:t>
      </w:r>
      <w:r w:rsidR="00E95B42">
        <w:t>mbito o raza.</w:t>
      </w:r>
      <w:r w:rsidR="00BC344D">
        <w:t xml:space="preserve"> </w:t>
      </w:r>
      <w:r w:rsidR="00704200">
        <w:t>Lo cual  no contrariaría</w:t>
      </w:r>
      <w:r w:rsidR="005805F3">
        <w:t xml:space="preserve"> </w:t>
      </w:r>
      <w:r w:rsidR="00976AB2">
        <w:t xml:space="preserve">las  clasificaciones </w:t>
      </w:r>
      <w:r w:rsidR="00582E65">
        <w:t>existentes, según sus manifestaciones</w:t>
      </w:r>
      <w:r w:rsidR="00704200">
        <w:t xml:space="preserve">, ejecutores, destinatarios </w:t>
      </w:r>
      <w:r w:rsidR="00582E65">
        <w:t xml:space="preserve"> y </w:t>
      </w:r>
      <w:r>
        <w:t xml:space="preserve">efectos. </w:t>
      </w:r>
    </w:p>
    <w:p w:rsidR="00631511" w:rsidRDefault="005805F3" w:rsidP="00E95B42">
      <w:r>
        <w:t>Propongo</w:t>
      </w:r>
      <w:r w:rsidR="00087CFB">
        <w:t xml:space="preserve">, </w:t>
      </w:r>
      <w:r w:rsidR="00087CFB" w:rsidRPr="00087CFB">
        <w:rPr>
          <w:b/>
          <w:u w:val="single"/>
        </w:rPr>
        <w:t>por un lado</w:t>
      </w:r>
      <w:r w:rsidR="00087CFB">
        <w:t xml:space="preserve"> </w:t>
      </w:r>
      <w:r>
        <w:t xml:space="preserve"> </w:t>
      </w:r>
      <w:proofErr w:type="spellStart"/>
      <w:r>
        <w:t>hipotetizar</w:t>
      </w:r>
      <w:proofErr w:type="spellEnd"/>
      <w:r w:rsidR="00087CFB">
        <w:t xml:space="preserve"> la violencia como un fenómeno cuyo germen se gesta</w:t>
      </w:r>
      <w:r>
        <w:t xml:space="preserve"> </w:t>
      </w:r>
      <w:r w:rsidR="00E95B42">
        <w:t xml:space="preserve"> </w:t>
      </w:r>
      <w:r w:rsidR="00631511">
        <w:rPr>
          <w:i/>
        </w:rPr>
        <w:t>en lo particular de un CAMPO</w:t>
      </w:r>
      <w:r w:rsidR="00E95B42" w:rsidRPr="00704200">
        <w:rPr>
          <w:i/>
        </w:rPr>
        <w:t xml:space="preserve"> </w:t>
      </w:r>
      <w:r w:rsidR="00631511">
        <w:rPr>
          <w:i/>
        </w:rPr>
        <w:t xml:space="preserve">de </w:t>
      </w:r>
      <w:r>
        <w:t xml:space="preserve"> </w:t>
      </w:r>
      <w:r w:rsidR="00E95B42">
        <w:t>in</w:t>
      </w:r>
      <w:r w:rsidR="00BC4FE8">
        <w:t>terrelación de elementos</w:t>
      </w:r>
      <w:r w:rsidR="00E17239">
        <w:t xml:space="preserve">, donde pueda </w:t>
      </w:r>
      <w:r w:rsidR="00E95B42">
        <w:t xml:space="preserve">leerse </w:t>
      </w:r>
      <w:r w:rsidR="00E95B42" w:rsidRPr="00C530D4">
        <w:rPr>
          <w:b/>
        </w:rPr>
        <w:t>lo violento</w:t>
      </w:r>
      <w:r w:rsidR="00EA7315">
        <w:t xml:space="preserve"> (por</w:t>
      </w:r>
      <w:r w:rsidR="004C2F87">
        <w:t xml:space="preserve"> acto, repetición u </w:t>
      </w:r>
      <w:r w:rsidR="00900D52">
        <w:t>omisión)</w:t>
      </w:r>
      <w:r w:rsidR="00E95B42">
        <w:t xml:space="preserve"> como </w:t>
      </w:r>
      <w:r w:rsidR="00582E65">
        <w:t>“</w:t>
      </w:r>
      <w:r w:rsidR="00E95B42" w:rsidRPr="00704200">
        <w:rPr>
          <w:i/>
        </w:rPr>
        <w:t>tema o asunt</w:t>
      </w:r>
      <w:r w:rsidR="00582E65" w:rsidRPr="00704200">
        <w:rPr>
          <w:i/>
        </w:rPr>
        <w:t>o</w:t>
      </w:r>
      <w:r w:rsidR="00582E65">
        <w:t>”</w:t>
      </w:r>
      <w:r w:rsidR="00E95B42">
        <w:t xml:space="preserve">. </w:t>
      </w:r>
      <w:r w:rsidR="00704200">
        <w:t xml:space="preserve"> </w:t>
      </w:r>
      <w:r w:rsidR="00BC4FE8">
        <w:t xml:space="preserve">Significantes ambos, que responden a la noción de sujeto para Lacan: </w:t>
      </w:r>
      <w:r w:rsidR="00BC4FE8" w:rsidRPr="00105919">
        <w:rPr>
          <w:i/>
        </w:rPr>
        <w:t>sujeto es lo que un significante representa para otro significante</w:t>
      </w:r>
      <w:r w:rsidR="00BC4FE8">
        <w:t>. Nada tiene que ver acá la analogía de sujeto con persona o individuo.</w:t>
      </w:r>
      <w:r w:rsidR="00C530D4">
        <w:t xml:space="preserve"> </w:t>
      </w:r>
    </w:p>
    <w:p w:rsidR="00631511" w:rsidRDefault="00976AB2" w:rsidP="00631511">
      <w:r>
        <w:t>La noción de campo la extraigo</w:t>
      </w:r>
      <w:r w:rsidR="00C530D4">
        <w:t xml:space="preserve"> desde </w:t>
      </w:r>
      <w:r w:rsidR="00631511">
        <w:t xml:space="preserve"> los aportes de </w:t>
      </w:r>
      <w:proofErr w:type="spellStart"/>
      <w:r w:rsidR="00631511">
        <w:t>Kurt</w:t>
      </w:r>
      <w:proofErr w:type="spellEnd"/>
      <w:r w:rsidR="00631511">
        <w:t xml:space="preserve"> Lewin c</w:t>
      </w:r>
      <w:r w:rsidR="00BC344D">
        <w:t xml:space="preserve">omo representante de la </w:t>
      </w:r>
      <w:r w:rsidR="00C530D4">
        <w:t>Psicología de grupo</w:t>
      </w:r>
      <w:r w:rsidR="00631511">
        <w:t xml:space="preserve">. Concepto que elabora a  partir de los aportes que toma de la Física: </w:t>
      </w:r>
    </w:p>
    <w:p w:rsidR="00631511" w:rsidRDefault="00631511" w:rsidP="00631511">
      <w:pPr>
        <w:pStyle w:val="Prrafodelista"/>
      </w:pPr>
      <w:r>
        <w:t>“Zona del espacio donde existen propiedades (temperatura- fuerza) y componentes de diferentes tamaño y peso que, en su combinatoria de atracción o rechazo configuran un campo o estructura”.</w:t>
      </w:r>
    </w:p>
    <w:p w:rsidR="00087CFB" w:rsidRDefault="00087CFB" w:rsidP="00631511">
      <w:pPr>
        <w:pStyle w:val="Prrafodelista"/>
      </w:pPr>
    </w:p>
    <w:p w:rsidR="00631511" w:rsidRDefault="00353DAF" w:rsidP="00E95B42">
      <w:r>
        <w:t>Es</w:t>
      </w:r>
      <w:r w:rsidR="00562DFA">
        <w:t xml:space="preserve"> así qu</w:t>
      </w:r>
      <w:r w:rsidR="00F24BB3">
        <w:t>e ambas nociones</w:t>
      </w:r>
      <w:r w:rsidR="00105919">
        <w:t xml:space="preserve"> </w:t>
      </w:r>
      <w:r>
        <w:t>resultan</w:t>
      </w:r>
      <w:r w:rsidR="00562DFA">
        <w:t xml:space="preserve"> sustanciales para ubicar una posible posición desde nuestra disciplina en relación</w:t>
      </w:r>
      <w:r w:rsidR="00105919">
        <w:t xml:space="preserve"> al tema que nos convoca. Para esto podemo</w:t>
      </w:r>
      <w:r w:rsidR="00C530D4">
        <w:t>s servirnos de la Antropología y de la fenomenología (entendida esta como los fenómenos sobre los cuales podemos teorizar)</w:t>
      </w:r>
      <w:r w:rsidR="00976AB2">
        <w:t>.</w:t>
      </w:r>
      <w:r w:rsidR="00C530D4">
        <w:t xml:space="preserve"> </w:t>
      </w:r>
    </w:p>
    <w:p w:rsidR="00D30ABD" w:rsidRDefault="00631511" w:rsidP="00631511">
      <w:r>
        <w:t>En sus libros “</w:t>
      </w:r>
      <w:r w:rsidR="00562DFA">
        <w:rPr>
          <w:i/>
        </w:rPr>
        <w:t>Contra-pedagogías de la crueldad” de 2018 y “La guerra contra las mujeres” de 2020</w:t>
      </w:r>
      <w:r w:rsidR="009C7BBA">
        <w:rPr>
          <w:i/>
        </w:rPr>
        <w:t xml:space="preserve">  </w:t>
      </w:r>
      <w:r w:rsidR="00C530D4">
        <w:t xml:space="preserve">Rita </w:t>
      </w:r>
      <w:proofErr w:type="spellStart"/>
      <w:r w:rsidR="00C530D4">
        <w:t>Segato</w:t>
      </w:r>
      <w:proofErr w:type="spellEnd"/>
      <w:r w:rsidR="00C530D4">
        <w:t xml:space="preserve"> </w:t>
      </w:r>
      <w:r w:rsidR="009C7BBA">
        <w:t xml:space="preserve"> sostiene sus formulaciones iniciales sobre género como </w:t>
      </w:r>
      <w:r w:rsidR="009C7BBA" w:rsidRPr="00C530D4">
        <w:rPr>
          <w:b/>
        </w:rPr>
        <w:t>concepto</w:t>
      </w:r>
      <w:r w:rsidR="009C7BBA">
        <w:t xml:space="preserve"> prod</w:t>
      </w:r>
      <w:r w:rsidR="00C530D4">
        <w:t>uctor de violencia. Por su especialidad, interés y formación acad</w:t>
      </w:r>
      <w:r w:rsidR="00976AB2">
        <w:t>émica sus investigaciones ahondan</w:t>
      </w:r>
      <w:r w:rsidR="00C530D4">
        <w:t xml:space="preserve"> </w:t>
      </w:r>
      <w:r w:rsidR="009C7BBA">
        <w:t xml:space="preserve"> sobre </w:t>
      </w:r>
      <w:r>
        <w:t xml:space="preserve"> “la violencia sexual” </w:t>
      </w:r>
      <w:r w:rsidR="009C7BBA">
        <w:t>que sufren las mujeres</w:t>
      </w:r>
      <w:r w:rsidR="00976AB2">
        <w:t>. Por mano de</w:t>
      </w:r>
      <w:r w:rsidR="009C7BBA">
        <w:t xml:space="preserve"> sus  perpetradores (pares o cófrades masculinos  </w:t>
      </w:r>
      <w:r w:rsidR="009C7BBA" w:rsidRPr="00C530D4">
        <w:rPr>
          <w:b/>
        </w:rPr>
        <w:t>exigidos en una prueba de pertenencia al grupo</w:t>
      </w:r>
      <w:r>
        <w:t>.</w:t>
      </w:r>
      <w:r w:rsidR="009C7BBA">
        <w:t xml:space="preserve"> Según la autora, que se la nomine violencia </w:t>
      </w:r>
      <w:r w:rsidR="009C7BBA" w:rsidRPr="00EF06C7">
        <w:rPr>
          <w:b/>
        </w:rPr>
        <w:t>sexual,</w:t>
      </w:r>
      <w:r w:rsidR="009C7BBA">
        <w:t xml:space="preserve"> confunde. Porque s</w:t>
      </w:r>
      <w:r>
        <w:t>i bie</w:t>
      </w:r>
      <w:r w:rsidR="00976AB2">
        <w:t>n se ejecuta por esos medios</w:t>
      </w:r>
      <w:r>
        <w:t>,</w:t>
      </w:r>
      <w:r w:rsidR="009C7BBA">
        <w:t xml:space="preserve"> no se trata de agresiones originadas en la pulsión libidinal traducido en un deseo de satisfacción sexual. </w:t>
      </w:r>
      <w:r w:rsidR="009C7BBA" w:rsidRPr="00EF06C7">
        <w:rPr>
          <w:b/>
        </w:rPr>
        <w:t>S</w:t>
      </w:r>
      <w:r w:rsidRPr="00EF06C7">
        <w:rPr>
          <w:b/>
        </w:rPr>
        <w:t>u f</w:t>
      </w:r>
      <w:r w:rsidR="009C7BBA" w:rsidRPr="00EF06C7">
        <w:rPr>
          <w:b/>
        </w:rPr>
        <w:t>inalidad es del orden del poder</w:t>
      </w:r>
      <w:r w:rsidR="009C7BBA">
        <w:t xml:space="preserve"> sostenido por </w:t>
      </w:r>
      <w:r w:rsidR="00C530D4">
        <w:t>la ideología patriarca</w:t>
      </w:r>
      <w:r w:rsidR="00BD3791">
        <w:t>l</w:t>
      </w:r>
      <w:r>
        <w:t xml:space="preserve"> y su mandato de masculinidad. Concepto de</w:t>
      </w:r>
      <w:r w:rsidR="009C7BBA">
        <w:t xml:space="preserve">sde y por el cual se objetivan </w:t>
      </w:r>
      <w:r>
        <w:t xml:space="preserve"> los cuerpos de las mujeres y se las somete</w:t>
      </w:r>
      <w:r w:rsidR="00C530D4">
        <w:t xml:space="preserve">, </w:t>
      </w:r>
      <w:r>
        <w:t xml:space="preserve"> en un acto moralizante. </w:t>
      </w:r>
    </w:p>
    <w:p w:rsidR="00C60531" w:rsidRDefault="00EF06C7" w:rsidP="00631511">
      <w:r>
        <w:t xml:space="preserve">Se entiende así que lo violento no tiene que ver con la biología, el sexo o la persona sino con el </w:t>
      </w:r>
      <w:r w:rsidRPr="00C530D4">
        <w:rPr>
          <w:b/>
        </w:rPr>
        <w:t>campo de las ideas</w:t>
      </w:r>
      <w:r>
        <w:t>.</w:t>
      </w:r>
      <w:r w:rsidR="004F525C">
        <w:t xml:space="preserve"> La idea de mujer y </w:t>
      </w:r>
      <w:r w:rsidR="00241E92">
        <w:t>de hombre, de raza</w:t>
      </w:r>
      <w:r w:rsidR="004F525C">
        <w:t>, de poder, de bueno y malo</w:t>
      </w:r>
      <w:r w:rsidR="008F6BBE">
        <w:t xml:space="preserve">, de yo y no yo </w:t>
      </w:r>
      <w:r w:rsidR="004F525C">
        <w:t xml:space="preserve">  </w:t>
      </w:r>
      <w:r w:rsidR="00B35885">
        <w:t>que una sociedad construye</w:t>
      </w:r>
      <w:r w:rsidR="004F525C">
        <w:t xml:space="preserve">, </w:t>
      </w:r>
      <w:r w:rsidR="00B35885">
        <w:t xml:space="preserve"> </w:t>
      </w:r>
      <w:r w:rsidR="00241E92">
        <w:t xml:space="preserve">crea </w:t>
      </w:r>
      <w:r w:rsidR="004C1B69">
        <w:t>a la</w:t>
      </w:r>
      <w:r w:rsidR="00BD3791">
        <w:t xml:space="preserve"> vez</w:t>
      </w:r>
      <w:r w:rsidR="00B35885">
        <w:t xml:space="preserve">, </w:t>
      </w:r>
      <w:r w:rsidR="00241E92">
        <w:t>modos de valor y</w:t>
      </w:r>
      <w:r w:rsidR="004C1B69">
        <w:t xml:space="preserve"> calificación</w:t>
      </w:r>
      <w:r w:rsidR="000867F3">
        <w:t>.</w:t>
      </w:r>
      <w:r w:rsidR="004F525C">
        <w:t xml:space="preserve"> Esta forma de pensar con una lógica binaria</w:t>
      </w:r>
      <w:r w:rsidR="008F6BBE">
        <w:t>, característica el pensamiento positivista occidental produce un efecto de orden jerárquico constituyéndose uno de los polos en hegemónico respecto del otro. Por lo cual las categorías quedan en posición de exclusión recíproca.</w:t>
      </w:r>
      <w:r w:rsidR="00C60531">
        <w:t xml:space="preserve"> </w:t>
      </w:r>
    </w:p>
    <w:p w:rsidR="008F6BBE" w:rsidRDefault="000867F3" w:rsidP="00631511">
      <w:r>
        <w:t>Es entonces</w:t>
      </w:r>
      <w:r w:rsidR="00241E92">
        <w:t xml:space="preserve"> en la dimensión de la cultura, del</w:t>
      </w:r>
      <w:r w:rsidR="00BD3791">
        <w:t xml:space="preserve"> lenguaje y</w:t>
      </w:r>
      <w:r w:rsidR="00EF06C7">
        <w:t xml:space="preserve"> del significante</w:t>
      </w:r>
      <w:r w:rsidR="00C60531">
        <w:t xml:space="preserve"> </w:t>
      </w:r>
      <w:r w:rsidR="00241E92">
        <w:t>donde se gesta lo violento.</w:t>
      </w:r>
      <w:r>
        <w:t xml:space="preserve"> </w:t>
      </w:r>
    </w:p>
    <w:p w:rsidR="00EF06C7" w:rsidRDefault="000867F3" w:rsidP="00631511">
      <w:r>
        <w:lastRenderedPageBreak/>
        <w:t>Propon</w:t>
      </w:r>
      <w:r w:rsidR="008F6BBE">
        <w:t>go dos ejemplos para graficarlo.  U</w:t>
      </w:r>
      <w:r>
        <w:t xml:space="preserve">no hipotético y el segundo de mi propia cosecha clínica. </w:t>
      </w:r>
    </w:p>
    <w:p w:rsidR="00241E92" w:rsidRDefault="00241E92" w:rsidP="00631511">
      <w:r>
        <w:t xml:space="preserve">Pongamos el ejemplo de dos niños </w:t>
      </w:r>
      <w:r w:rsidR="004C1B69">
        <w:t>que juegan en un patio escolar. T</w:t>
      </w:r>
      <w:r>
        <w:t>erminan en un acto violento</w:t>
      </w:r>
      <w:r w:rsidR="004C1B69">
        <w:t xml:space="preserve"> que adquiere la forma de pegarse</w:t>
      </w:r>
      <w:r>
        <w:t>. Frente a la pre</w:t>
      </w:r>
      <w:r w:rsidR="008F6BBE">
        <w:t xml:space="preserve">gunta de qué generó el acto, </w:t>
      </w:r>
      <w:r w:rsidR="004C1B69">
        <w:t xml:space="preserve"> </w:t>
      </w:r>
      <w:r>
        <w:t>es habitual que uno de los niños diga: “me dijo X” o “me sacó Z”</w:t>
      </w:r>
      <w:r w:rsidR="004C1B69">
        <w:t>. Ahí el enunciado cobra</w:t>
      </w:r>
      <w:r w:rsidR="00C60531">
        <w:t xml:space="preserve"> valor significante. </w:t>
      </w:r>
      <w:r w:rsidR="008F6BBE">
        <w:t>¿</w:t>
      </w:r>
      <w:proofErr w:type="spellStart"/>
      <w:r w:rsidR="00C60531">
        <w:t>Que</w:t>
      </w:r>
      <w:proofErr w:type="spellEnd"/>
      <w:r w:rsidR="00C60531">
        <w:t xml:space="preserve"> significa que cobra valor significante?</w:t>
      </w:r>
      <w:r w:rsidR="00B35885">
        <w:t xml:space="preserve"> </w:t>
      </w:r>
      <w:r w:rsidR="00C60531">
        <w:t>Que se asocia a otro significante que en su articulación denota valo</w:t>
      </w:r>
      <w:r w:rsidR="00DC19E5">
        <w:t>r, poder</w:t>
      </w:r>
      <w:r w:rsidR="008F6BBE">
        <w:t>,</w:t>
      </w:r>
      <w:r w:rsidR="00C60531">
        <w:t xml:space="preserve"> dominio</w:t>
      </w:r>
      <w:r w:rsidR="008F6BBE">
        <w:t xml:space="preserve"> o anulación.</w:t>
      </w:r>
      <w:r>
        <w:t xml:space="preserve"> </w:t>
      </w:r>
    </w:p>
    <w:p w:rsidR="000867F3" w:rsidRDefault="000867F3" w:rsidP="00631511">
      <w:r>
        <w:t>El segundo: Luca, un niño de 6 años es llevado a la consulta por sus padres a partir de una serie de episodios (que se dan tanto en la escuela como en su casa) y que la mamá describe como: “</w:t>
      </w:r>
      <w:r w:rsidRPr="00E619F8">
        <w:rPr>
          <w:i/>
        </w:rPr>
        <w:t>no queriéndose quedar en la escuela, pega patadas, grita, pega a sus compañeros, trata mal a los otros, no respeta los límites. Si le llaman la atención se ciega, se violenta”</w:t>
      </w:r>
      <w:r w:rsidR="008F6BBE">
        <w:rPr>
          <w:i/>
        </w:rPr>
        <w:t xml:space="preserve">. Frente a su pregunta, de porque se porta mal, </w:t>
      </w:r>
      <w:r w:rsidRPr="00E619F8">
        <w:rPr>
          <w:i/>
        </w:rPr>
        <w:t>el niño le dice: “se me apaga el cerebro” “no me funciona el cerebro”</w:t>
      </w:r>
      <w:r>
        <w:t xml:space="preserve"> (un Manes en miniatura)</w:t>
      </w:r>
      <w:r w:rsidR="008F6BBE">
        <w:t xml:space="preserve">. Ahí tenemos como </w:t>
      </w:r>
      <w:r w:rsidR="00E619F8">
        <w:t>categorías: la escuela</w:t>
      </w:r>
      <w:r w:rsidR="008F6BBE">
        <w:t xml:space="preserve">- la casa, el niño- los compañeros; </w:t>
      </w:r>
      <w:r w:rsidR="00E619F8">
        <w:t xml:space="preserve"> el </w:t>
      </w:r>
      <w:r w:rsidR="008F6BBE">
        <w:t>cerebro que funciona- el cerebro que se apaga</w:t>
      </w:r>
      <w:r w:rsidR="00E619F8">
        <w:t>.</w:t>
      </w:r>
    </w:p>
    <w:p w:rsidR="00E619F8" w:rsidRDefault="00E619F8" w:rsidP="00631511">
      <w:r>
        <w:t>E</w:t>
      </w:r>
      <w:r w:rsidR="008F6BBE">
        <w:t>n su segunda entrevista</w:t>
      </w:r>
      <w:r>
        <w:t xml:space="preserve"> al que accede entrar en compañía de su hermana, comenzamos a “conversar” sobre los enojos que nos atraviesan.</w:t>
      </w:r>
      <w:r w:rsidR="008F6BBE">
        <w:t xml:space="preserve"> Intento configura un campo, para lo cual y e</w:t>
      </w:r>
      <w:r>
        <w:t>n una acto de arrojo le pregunto</w:t>
      </w:r>
      <w:r w:rsidR="008F6BBE">
        <w:t xml:space="preserve"> </w:t>
      </w:r>
      <w:r>
        <w:t>,</w:t>
      </w:r>
      <w:r w:rsidR="008F6BBE">
        <w:t>¿Qué es lo que enoja</w:t>
      </w:r>
      <w:proofErr w:type="gramStart"/>
      <w:r w:rsidR="008F6BBE">
        <w:t>?.</w:t>
      </w:r>
      <w:proofErr w:type="gramEnd"/>
      <w:r w:rsidR="008F6BBE">
        <w:t xml:space="preserve"> Y construye</w:t>
      </w:r>
      <w:r>
        <w:t xml:space="preserve">: </w:t>
      </w:r>
      <w:r w:rsidR="008F6BBE">
        <w:t>“</w:t>
      </w:r>
      <w:r>
        <w:t>La escuela…………la Seño……….Maltrata………horrible…….. Me dice malo</w:t>
      </w:r>
      <w:r w:rsidR="008F6BBE">
        <w:t>.”</w:t>
      </w:r>
      <w:r>
        <w:t xml:space="preserve"> </w:t>
      </w:r>
    </w:p>
    <w:p w:rsidR="00E619F8" w:rsidRDefault="00E619F8" w:rsidP="00631511">
      <w:r>
        <w:t>Termina la entrevista dibujando</w:t>
      </w:r>
      <w:r w:rsidR="00535456">
        <w:t xml:space="preserve"> personajes de un juego de computadora que se llama RED BALL 4.  Inicia con </w:t>
      </w:r>
      <w:r>
        <w:t xml:space="preserve"> “una bola”  a la que va agregando ojos, “una bola golpeada por un cuadrado que son los MALOS. Los MALOS que pegan cada vez más fuerte, rompen, explotan y matan a las BOLAS</w:t>
      </w:r>
      <w:r w:rsidR="00535456">
        <w:t>. Esas a las que en un</w:t>
      </w:r>
      <w:r w:rsidR="00D82371">
        <w:t xml:space="preserve"> movimiento de identificación Luca</w:t>
      </w:r>
      <w:r w:rsidR="00535456">
        <w:t xml:space="preserve"> elije ser “porque son las que quieren salvar al planeta”.</w:t>
      </w:r>
    </w:p>
    <w:p w:rsidR="00E619F8" w:rsidRDefault="00E619F8" w:rsidP="00631511">
      <w:r>
        <w:t>Para finalizar. La teoría desde donde nos paremos determinará nuestra intervención clínica.</w:t>
      </w:r>
    </w:p>
    <w:p w:rsidR="00E619F8" w:rsidRDefault="00A30BD0" w:rsidP="00631511">
      <w:r>
        <w:t>¿</w:t>
      </w:r>
      <w:r w:rsidR="00C60531">
        <w:t>Cómo operar ante la encerrona imaginaria que captura al YO en términos de rivalidad y exclusión?</w:t>
      </w:r>
      <w:r w:rsidR="00DC19E5">
        <w:t xml:space="preserve"> </w:t>
      </w:r>
      <w:r w:rsidR="00E619F8">
        <w:t>Desde mi posición teórica,</w:t>
      </w:r>
      <w:r w:rsidR="00535456">
        <w:t xml:space="preserve"> no</w:t>
      </w:r>
      <w:r w:rsidR="00E619F8">
        <w:t xml:space="preserve"> y</w:t>
      </w:r>
      <w:r w:rsidR="00DC19E5">
        <w:t xml:space="preserve">endo </w:t>
      </w:r>
      <w:r w:rsidR="00B35885">
        <w:t>por</w:t>
      </w:r>
      <w:r w:rsidR="00535456">
        <w:t xml:space="preserve"> las siguientes dos vías: la de reforzar la confrontación subjetiva y moralizante y la de la responsabilidad subjetiva.</w:t>
      </w:r>
    </w:p>
    <w:p w:rsidR="00B35885" w:rsidRDefault="00A30BD0" w:rsidP="00631511">
      <w:r>
        <w:t>¿</w:t>
      </w:r>
      <w:r w:rsidR="00105919">
        <w:t xml:space="preserve">Cómo sería? </w:t>
      </w:r>
      <w:r w:rsidR="00DC19E5">
        <w:t xml:space="preserve">Leyendo </w:t>
      </w:r>
      <w:r w:rsidR="00C60531">
        <w:t>en el campo del discurso aquello que se opone,</w:t>
      </w:r>
      <w:r w:rsidR="00B35885">
        <w:t xml:space="preserve"> </w:t>
      </w:r>
      <w:r w:rsidR="00105919">
        <w:t>que irrumpe</w:t>
      </w:r>
      <w:r w:rsidR="00976B25">
        <w:t xml:space="preserve"> que</w:t>
      </w:r>
      <w:r w:rsidR="00C44C6B">
        <w:t xml:space="preserve"> explota, que insiste.</w:t>
      </w:r>
      <w:r w:rsidR="00976B25">
        <w:t xml:space="preserve"> ¿Para qué? </w:t>
      </w:r>
      <w:r w:rsidR="00C44C6B">
        <w:t xml:space="preserve"> Para escribir una posible </w:t>
      </w:r>
      <w:r w:rsidR="00C60531">
        <w:t>articulación lógic</w:t>
      </w:r>
      <w:r w:rsidR="00B35885">
        <w:t>a</w:t>
      </w:r>
      <w:r w:rsidR="00976B25">
        <w:t xml:space="preserve"> entre posiciones y resonancias que dan marco a un tema o asunto.  </w:t>
      </w:r>
      <w:r w:rsidR="00C44C6B">
        <w:t xml:space="preserve"> Apostando</w:t>
      </w:r>
      <w:r w:rsidR="00105919">
        <w:t xml:space="preserve"> a una dialéctica posible </w:t>
      </w:r>
      <w:r w:rsidR="00DC19E5">
        <w:t>c</w:t>
      </w:r>
      <w:r w:rsidR="00976B25">
        <w:t xml:space="preserve">on el fin de producir varias vueltas </w:t>
      </w:r>
      <w:r w:rsidR="00DC19E5">
        <w:t xml:space="preserve"> de b</w:t>
      </w:r>
      <w:r w:rsidR="00105919">
        <w:t>ucle que</w:t>
      </w:r>
      <w:r w:rsidR="00976B25">
        <w:t xml:space="preserve"> permita  armar</w:t>
      </w:r>
      <w:r w:rsidR="00105919">
        <w:t xml:space="preserve"> una salida</w:t>
      </w:r>
      <w:r w:rsidR="00C44C6B">
        <w:t xml:space="preserve">, propia, </w:t>
      </w:r>
      <w:r w:rsidR="00D82371">
        <w:t xml:space="preserve">otra </w:t>
      </w:r>
      <w:r w:rsidR="00C44C6B">
        <w:t xml:space="preserve"> </w:t>
      </w:r>
      <w:r w:rsidR="00976B25">
        <w:t xml:space="preserve">a la captura imaginaria que genera el binarismo entre: </w:t>
      </w:r>
      <w:r w:rsidR="00D82371">
        <w:t xml:space="preserve">malos y </w:t>
      </w:r>
      <w:r w:rsidR="00C44C6B">
        <w:t xml:space="preserve">buenos; círculos </w:t>
      </w:r>
      <w:r w:rsidR="00535456">
        <w:t xml:space="preserve">y cuadrados. </w:t>
      </w:r>
    </w:p>
    <w:p w:rsidR="004C1B69" w:rsidRDefault="004C1B69" w:rsidP="00631511"/>
    <w:p w:rsidR="004C1B69" w:rsidRDefault="004C1B69" w:rsidP="00631511"/>
    <w:sectPr w:rsidR="004C1B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1E1"/>
    <w:multiLevelType w:val="hybridMultilevel"/>
    <w:tmpl w:val="9A8C774E"/>
    <w:lvl w:ilvl="0" w:tplc="7820E56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4C7221"/>
    <w:multiLevelType w:val="hybridMultilevel"/>
    <w:tmpl w:val="1D301996"/>
    <w:lvl w:ilvl="0" w:tplc="00FE75D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231684"/>
    <w:multiLevelType w:val="hybridMultilevel"/>
    <w:tmpl w:val="2E003504"/>
    <w:lvl w:ilvl="0" w:tplc="01C2CF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B462E9"/>
    <w:multiLevelType w:val="hybridMultilevel"/>
    <w:tmpl w:val="C1542AC4"/>
    <w:lvl w:ilvl="0" w:tplc="B9B4B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42"/>
    <w:rsid w:val="00080D62"/>
    <w:rsid w:val="000867F3"/>
    <w:rsid w:val="00087CFB"/>
    <w:rsid w:val="000D0A0D"/>
    <w:rsid w:val="000F02AA"/>
    <w:rsid w:val="000F7752"/>
    <w:rsid w:val="00105919"/>
    <w:rsid w:val="0013280D"/>
    <w:rsid w:val="00135B64"/>
    <w:rsid w:val="00182FB9"/>
    <w:rsid w:val="001B4F73"/>
    <w:rsid w:val="00231A96"/>
    <w:rsid w:val="00241E92"/>
    <w:rsid w:val="00266C3F"/>
    <w:rsid w:val="00272953"/>
    <w:rsid w:val="00275F84"/>
    <w:rsid w:val="002B7D67"/>
    <w:rsid w:val="002D7C68"/>
    <w:rsid w:val="002E776A"/>
    <w:rsid w:val="00304211"/>
    <w:rsid w:val="00350125"/>
    <w:rsid w:val="00353DAF"/>
    <w:rsid w:val="00387F25"/>
    <w:rsid w:val="003971E5"/>
    <w:rsid w:val="003B2D0D"/>
    <w:rsid w:val="003F09CF"/>
    <w:rsid w:val="00403F0A"/>
    <w:rsid w:val="00437726"/>
    <w:rsid w:val="00457E09"/>
    <w:rsid w:val="00472D8B"/>
    <w:rsid w:val="00494A26"/>
    <w:rsid w:val="004A4067"/>
    <w:rsid w:val="004A4705"/>
    <w:rsid w:val="004C1B69"/>
    <w:rsid w:val="004C2F87"/>
    <w:rsid w:val="004F525C"/>
    <w:rsid w:val="004F6338"/>
    <w:rsid w:val="00505382"/>
    <w:rsid w:val="00505C96"/>
    <w:rsid w:val="00535456"/>
    <w:rsid w:val="005557E2"/>
    <w:rsid w:val="005578CB"/>
    <w:rsid w:val="005603BD"/>
    <w:rsid w:val="00562DFA"/>
    <w:rsid w:val="005805F3"/>
    <w:rsid w:val="00582E65"/>
    <w:rsid w:val="005833D5"/>
    <w:rsid w:val="00583A36"/>
    <w:rsid w:val="00631511"/>
    <w:rsid w:val="006630FD"/>
    <w:rsid w:val="00684CC0"/>
    <w:rsid w:val="006F2A84"/>
    <w:rsid w:val="00704200"/>
    <w:rsid w:val="00776048"/>
    <w:rsid w:val="00784C9B"/>
    <w:rsid w:val="007E05F0"/>
    <w:rsid w:val="00817BD4"/>
    <w:rsid w:val="00866E4A"/>
    <w:rsid w:val="0087010C"/>
    <w:rsid w:val="008C419C"/>
    <w:rsid w:val="008D6311"/>
    <w:rsid w:val="008F6BBE"/>
    <w:rsid w:val="008F7EF3"/>
    <w:rsid w:val="00900D52"/>
    <w:rsid w:val="00946AB9"/>
    <w:rsid w:val="009506F4"/>
    <w:rsid w:val="00976AB2"/>
    <w:rsid w:val="00976B25"/>
    <w:rsid w:val="009A5156"/>
    <w:rsid w:val="009C7BBA"/>
    <w:rsid w:val="009F5F0A"/>
    <w:rsid w:val="00A00D46"/>
    <w:rsid w:val="00A15996"/>
    <w:rsid w:val="00A30BD0"/>
    <w:rsid w:val="00B01835"/>
    <w:rsid w:val="00B11720"/>
    <w:rsid w:val="00B35885"/>
    <w:rsid w:val="00B47CF2"/>
    <w:rsid w:val="00B95B36"/>
    <w:rsid w:val="00BC344D"/>
    <w:rsid w:val="00BC4FE8"/>
    <w:rsid w:val="00BD3791"/>
    <w:rsid w:val="00BD5DB5"/>
    <w:rsid w:val="00BD69B1"/>
    <w:rsid w:val="00C17316"/>
    <w:rsid w:val="00C44C6B"/>
    <w:rsid w:val="00C530D4"/>
    <w:rsid w:val="00C53C1A"/>
    <w:rsid w:val="00C60531"/>
    <w:rsid w:val="00C74135"/>
    <w:rsid w:val="00CA33D0"/>
    <w:rsid w:val="00CB3B55"/>
    <w:rsid w:val="00CB744F"/>
    <w:rsid w:val="00D20605"/>
    <w:rsid w:val="00D21FB9"/>
    <w:rsid w:val="00D30ABD"/>
    <w:rsid w:val="00D325A9"/>
    <w:rsid w:val="00D82371"/>
    <w:rsid w:val="00DA551A"/>
    <w:rsid w:val="00DA781F"/>
    <w:rsid w:val="00DC0BE1"/>
    <w:rsid w:val="00DC19E5"/>
    <w:rsid w:val="00DD2604"/>
    <w:rsid w:val="00DD4515"/>
    <w:rsid w:val="00E058E0"/>
    <w:rsid w:val="00E17239"/>
    <w:rsid w:val="00E26E6A"/>
    <w:rsid w:val="00E326B5"/>
    <w:rsid w:val="00E619F8"/>
    <w:rsid w:val="00E63563"/>
    <w:rsid w:val="00E72B32"/>
    <w:rsid w:val="00E822F5"/>
    <w:rsid w:val="00E95B42"/>
    <w:rsid w:val="00EA7315"/>
    <w:rsid w:val="00EB390F"/>
    <w:rsid w:val="00EB3AAC"/>
    <w:rsid w:val="00EF06C7"/>
    <w:rsid w:val="00EF2DF3"/>
    <w:rsid w:val="00F005AA"/>
    <w:rsid w:val="00F17855"/>
    <w:rsid w:val="00F24BB3"/>
    <w:rsid w:val="00FD07E4"/>
    <w:rsid w:val="00FF081D"/>
    <w:rsid w:val="00FF31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3D38F-8468-44DE-89BF-F082653B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1418</Words>
  <Characters>7801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10</cp:revision>
  <dcterms:created xsi:type="dcterms:W3CDTF">2023-05-06T19:14:00Z</dcterms:created>
  <dcterms:modified xsi:type="dcterms:W3CDTF">2023-05-12T01:22:00Z</dcterms:modified>
</cp:coreProperties>
</file>